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120"/>
        <w:rPr>
          <w:rFonts w:ascii="Candara Light" w:hAnsi="Candara Light" w:cs="Calibri Light" w:cstheme="majorHAnsi"/>
          <w:sz w:val="24"/>
          <w:szCs w:val="24"/>
        </w:rPr>
      </w:pPr>
      <w:r>
        <w:rPr>
          <w:rFonts w:cs="Calibri Light" w:ascii="Candara Light" w:hAnsi="Candara Light" w:cstheme="majorHAnsi"/>
          <w:sz w:val="24"/>
          <w:szCs w:val="24"/>
        </w:rPr>
        <w:t xml:space="preserve">                     </w:t>
      </w:r>
      <w:r>
        <w:rPr/>
        <w:drawing>
          <wp:inline distT="0" distB="0" distL="0" distR="0">
            <wp:extent cx="2548890" cy="1276350"/>
            <wp:effectExtent l="0" t="0" r="0" b="0"/>
            <wp:docPr id="1" name="Bild 2" descr="VLIES FOTOTAPETE Tapete Wandbilder XXL Fitnessstudio TENNIS Ball Sport 4121 - Bild 1 vo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VLIES FOTOTAPETE Tapete Wandbilder XXL Fitnessstudio TENNIS Ball Sport 4121 - Bild 1 von 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3392805</wp:posOffset>
            </wp:positionH>
            <wp:positionV relativeFrom="paragraph">
              <wp:posOffset>-106045</wp:posOffset>
            </wp:positionV>
            <wp:extent cx="2085975" cy="704215"/>
            <wp:effectExtent l="0" t="0" r="0" b="0"/>
            <wp:wrapNone/>
            <wp:docPr id="2" name="Grafi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120" w:after="120"/>
        <w:jc w:val="center"/>
        <w:rPr>
          <w:rFonts w:ascii="Candara Light" w:hAnsi="Candara Light" w:cs="Calibri Light" w:cstheme="majorHAnsi"/>
          <w:color w:val="0070C0"/>
          <w:sz w:val="24"/>
          <w:szCs w:val="24"/>
        </w:rPr>
      </w:pPr>
      <w:r>
        <w:rPr>
          <w:rFonts w:cs="Calibri Light" w:ascii="Candara Light" w:hAnsi="Candara Light" w:cstheme="majorHAnsi"/>
          <w:color w:val="0070C0"/>
          <w:sz w:val="44"/>
          <w:szCs w:val="44"/>
          <w:u w:val="single"/>
        </w:rPr>
        <w:t>Anmeldung für das Kindertraining - Sommer 202</w:t>
      </w:r>
      <w:r>
        <w:rPr>
          <w:rFonts w:cs="Calibri Light" w:ascii="Candara Light" w:hAnsi="Candara Light" w:cstheme="majorHAnsi"/>
          <w:color w:val="0070C0"/>
          <w:sz w:val="44"/>
          <w:szCs w:val="44"/>
          <w:u w:val="single"/>
        </w:rPr>
        <w:t>5</w:t>
      </w:r>
    </w:p>
    <w:p>
      <w:pPr>
        <w:pStyle w:val="Normal"/>
        <w:spacing w:lineRule="auto" w:line="240" w:before="120" w:after="120"/>
        <w:jc w:val="center"/>
        <w:rPr>
          <w:rFonts w:ascii="Candara Light" w:hAnsi="Candara Light" w:cs="Calibri Light" w:cstheme="majorHAnsi"/>
          <w:color w:val="0070C0"/>
          <w:sz w:val="44"/>
          <w:szCs w:val="44"/>
          <w:u w:val="single"/>
        </w:rPr>
      </w:pPr>
      <w:r>
        <w:rPr>
          <w:rFonts w:cs="Calibri Light" w:ascii="Candara Light" w:hAnsi="Candara Light" w:cstheme="majorHAnsi"/>
          <w:sz w:val="24"/>
          <w:szCs w:val="24"/>
        </w:rPr>
        <w:t>D</w:t>
      </w:r>
      <w:r>
        <w:rPr>
          <w:rFonts w:cs="Calibri Light" w:ascii="Candara Light" w:hAnsi="Candara Light" w:cstheme="majorHAnsi"/>
          <w:sz w:val="24"/>
          <w:szCs w:val="24"/>
        </w:rPr>
        <w:t xml:space="preserve">ie Tennisabteilung </w:t>
      </w:r>
      <w:r>
        <w:rPr>
          <w:rFonts w:cs="Calibri Light" w:ascii="Candara Light" w:hAnsi="Candara Light" w:cstheme="majorHAnsi"/>
          <w:sz w:val="24"/>
          <w:szCs w:val="24"/>
        </w:rPr>
        <w:t>des SV</w:t>
      </w:r>
      <w:r>
        <w:rPr>
          <w:rFonts w:cs="Calibri Light" w:ascii="Candara Light" w:hAnsi="Candara Light" w:cstheme="majorHAnsi"/>
          <w:sz w:val="24"/>
          <w:szCs w:val="24"/>
        </w:rPr>
        <w:t xml:space="preserve"> Wörth bietet auch dieses Jahr </w:t>
      </w:r>
      <w:r>
        <w:rPr>
          <w:rFonts w:cs="Calibri Light" w:ascii="Candara Light" w:hAnsi="Candara Light" w:cstheme="majorHAnsi"/>
          <w:sz w:val="24"/>
          <w:szCs w:val="24"/>
        </w:rPr>
        <w:t>wieder</w:t>
      </w:r>
      <w:r>
        <w:rPr>
          <w:rFonts w:cs="Calibri Light" w:ascii="Candara Light" w:hAnsi="Candara Light" w:cstheme="majorHAnsi"/>
          <w:sz w:val="24"/>
          <w:szCs w:val="24"/>
        </w:rPr>
        <w:t xml:space="preserve"> ein </w:t>
      </w:r>
    </w:p>
    <w:p>
      <w:pPr>
        <w:pStyle w:val="Normal"/>
        <w:spacing w:lineRule="auto" w:line="240" w:before="120" w:after="120"/>
        <w:jc w:val="center"/>
        <w:rPr>
          <w:rFonts w:ascii="Candara Light" w:hAnsi="Candara Light" w:cs="Calibri Light" w:cstheme="majorHAnsi"/>
          <w:color w:val="0070C0"/>
          <w:sz w:val="44"/>
          <w:szCs w:val="44"/>
          <w:u w:val="single"/>
        </w:rPr>
      </w:pPr>
      <w:r>
        <w:rPr>
          <w:rFonts w:cs="Calibri Light" w:ascii="Candara Light" w:hAnsi="Candara Light" w:cstheme="majorHAnsi"/>
          <w:sz w:val="24"/>
          <w:szCs w:val="24"/>
        </w:rPr>
        <w:t xml:space="preserve">Sommertraining  für Kinder und Jugendliche an. </w:t>
      </w:r>
    </w:p>
    <w:p>
      <w:pPr>
        <w:pStyle w:val="Normal"/>
        <w:spacing w:lineRule="auto" w:line="240"/>
        <w:rPr>
          <w:rFonts w:ascii="Candara Light" w:hAnsi="Candara Light" w:cs="Calibri Light" w:cstheme="majorHAnsi"/>
          <w:sz w:val="24"/>
          <w:szCs w:val="24"/>
        </w:rPr>
      </w:pPr>
      <w:r>
        <w:rPr>
          <w:rFonts w:cs="Calibri Light" w:cstheme="majorHAnsi" w:ascii="Candara Light" w:hAnsi="Candara Light"/>
          <w:sz w:val="24"/>
          <w:szCs w:val="24"/>
        </w:rPr>
      </w:r>
    </w:p>
    <w:p>
      <w:pPr>
        <w:pStyle w:val="Normal"/>
        <w:spacing w:lineRule="auto" w:line="240"/>
        <w:rPr>
          <w:rFonts w:ascii="Candara Light" w:hAnsi="Candara Light" w:cs="Calibri Light" w:cstheme="majorHAnsi"/>
          <w:sz w:val="36"/>
          <w:szCs w:val="36"/>
          <w:u w:val="single"/>
        </w:rPr>
      </w:pPr>
      <w:r>
        <w:rPr>
          <w:rFonts w:cs="Calibri Light" w:ascii="Candara Light" w:hAnsi="Candara Light" w:cstheme="majorHAnsi"/>
          <w:sz w:val="36"/>
          <w:szCs w:val="36"/>
          <w:u w:val="single"/>
        </w:rPr>
        <w:t xml:space="preserve">Training Montag </w:t>
      </w:r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ndara Light" w:hAnsi="Candara Light" w:cs="Calibri Light" w:cstheme="majorHAnsi"/>
                <w:sz w:val="24"/>
                <w:szCs w:val="24"/>
              </w:rPr>
            </w:pPr>
            <w:r>
              <w:rPr>
                <w:rFonts w:cs="Calibri Light" w:ascii="Candara Light" w:hAnsi="Candara Light" w:cstheme="majorHAnsi"/>
                <w:kern w:val="0"/>
                <w:sz w:val="24"/>
                <w:szCs w:val="24"/>
                <w:lang w:val="de-DE" w:eastAsia="en-US" w:bidi="ar-SA"/>
              </w:rPr>
              <w:t>16.00 – 17.00 Uhr</w:t>
            </w:r>
          </w:p>
        </w:tc>
      </w:tr>
    </w:tbl>
    <w:p>
      <w:pPr>
        <w:pStyle w:val="ListParagraph"/>
        <w:spacing w:lineRule="auto" w:line="240"/>
        <w:rPr>
          <w:rFonts w:ascii="Candara Light" w:hAnsi="Candara Light" w:cs="Calibri Light" w:cstheme="majorHAnsi"/>
          <w:sz w:val="24"/>
          <w:szCs w:val="24"/>
        </w:rPr>
      </w:pPr>
      <w:r>
        <w:rPr>
          <w:rFonts w:cs="Calibri Light" w:cstheme="majorHAnsi" w:ascii="Candara Light" w:hAnsi="Candara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Candara Light" w:hAnsi="Candara Light" w:cs="Calibri Light" w:cstheme="majorHAnsi"/>
          <w:sz w:val="24"/>
          <w:szCs w:val="24"/>
        </w:rPr>
      </w:pPr>
      <w:r>
        <w:rPr>
          <w:rFonts w:cs="Calibri Light" w:ascii="Candara Light" w:hAnsi="Candara Light" w:cstheme="majorHAnsi"/>
          <w:sz w:val="24"/>
          <w:szCs w:val="24"/>
        </w:rPr>
        <w:t>mit Trainer Paul aus der Tennisschule Paulo Escalona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Candara Light" w:hAnsi="Candara Light" w:cs="Calibri Light" w:cstheme="majorHAnsi"/>
          <w:sz w:val="24"/>
          <w:szCs w:val="24"/>
        </w:rPr>
      </w:pPr>
      <w:r>
        <w:rPr>
          <w:rFonts w:cs="Calibri Light" w:ascii="Candara Light" w:hAnsi="Candara Light" w:cstheme="majorHAnsi"/>
          <w:sz w:val="24"/>
          <w:szCs w:val="24"/>
        </w:rPr>
        <w:t>insgesamt 14 Termine von 28. April – 29. September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Candara Light" w:hAnsi="Candara Light" w:cs="Calibri Light" w:cstheme="majorHAnsi"/>
          <w:sz w:val="24"/>
          <w:szCs w:val="24"/>
        </w:rPr>
      </w:pPr>
      <w:r>
        <w:rPr>
          <w:rFonts w:cs="Calibri Light" w:ascii="Candara Light" w:hAnsi="Candara Light" w:cstheme="majorHAnsi"/>
          <w:sz w:val="24"/>
          <w:szCs w:val="24"/>
        </w:rPr>
        <w:t>Kosten:</w:t>
        <w:tab/>
        <w:t xml:space="preserve">3er-Gruppe - 210 € </w:t>
        <w:tab/>
        <w:t>pro Kind</w:t>
      </w:r>
    </w:p>
    <w:p>
      <w:pPr>
        <w:pStyle w:val="ListParagraph"/>
        <w:spacing w:lineRule="auto" w:line="240"/>
        <w:rPr>
          <w:rFonts w:ascii="Candara Light" w:hAnsi="Candara Light" w:cs="Calibri Light" w:cstheme="majorHAnsi"/>
          <w:sz w:val="24"/>
          <w:szCs w:val="24"/>
        </w:rPr>
      </w:pPr>
      <w:r>
        <w:rPr>
          <w:rFonts w:cs="Calibri Light" w:ascii="Candara Light" w:hAnsi="Candara Light" w:cstheme="majorHAnsi"/>
          <w:sz w:val="24"/>
          <w:szCs w:val="24"/>
        </w:rPr>
        <w:tab/>
        <w:tab/>
        <w:t>4er-Gruppe - 157,50 € pro Kind</w:t>
      </w:r>
    </w:p>
    <w:p>
      <w:pPr>
        <w:pStyle w:val="Normal"/>
        <w:spacing w:lineRule="auto" w:line="240"/>
        <w:rPr>
          <w:rFonts w:ascii="Candara Light" w:hAnsi="Candara Light" w:cs="Calibri Light" w:cstheme="majorHAnsi"/>
          <w:sz w:val="24"/>
          <w:szCs w:val="24"/>
        </w:rPr>
      </w:pPr>
      <w:r>
        <w:rPr>
          <w:rFonts w:cs="Calibri Light" w:cstheme="majorHAnsi" w:ascii="Candara Light" w:hAnsi="Candara Light"/>
          <w:sz w:val="24"/>
          <w:szCs w:val="24"/>
        </w:rPr>
      </w:r>
    </w:p>
    <w:p>
      <w:pPr>
        <w:pStyle w:val="Normal"/>
        <w:spacing w:lineRule="auto" w:line="240"/>
        <w:rPr>
          <w:rFonts w:ascii="Candara Light" w:hAnsi="Candara Light" w:cs="Calibri Light" w:cstheme="majorHAnsi"/>
          <w:sz w:val="36"/>
          <w:szCs w:val="36"/>
          <w:u w:val="single"/>
        </w:rPr>
      </w:pPr>
      <w:r>
        <w:rPr>
          <w:rFonts w:cs="Calibri Light" w:ascii="Candara Light" w:hAnsi="Candara Light" w:cstheme="majorHAnsi"/>
          <w:sz w:val="36"/>
          <w:szCs w:val="36"/>
          <w:u w:val="single"/>
        </w:rPr>
        <w:t xml:space="preserve">Training Mittwoch </w:t>
      </w:r>
    </w:p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ndara Light" w:hAnsi="Candara Light" w:cs="Calibri Light" w:cstheme="majorHAnsi"/>
                <w:sz w:val="24"/>
                <w:szCs w:val="24"/>
              </w:rPr>
            </w:pPr>
            <w:r>
              <w:rPr>
                <w:rFonts w:cs="Calibri Light" w:ascii="Candara Light" w:hAnsi="Candara Light" w:cstheme="majorHAnsi"/>
                <w:kern w:val="0"/>
                <w:sz w:val="24"/>
                <w:szCs w:val="24"/>
                <w:lang w:val="de-DE" w:eastAsia="en-US" w:bidi="ar-SA"/>
              </w:rPr>
              <w:t>14.45 – 15.45 Uhr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ndara Light" w:hAnsi="Candara Light" w:cs="Calibri Light" w:cstheme="majorHAnsi"/>
                <w:sz w:val="24"/>
                <w:szCs w:val="24"/>
              </w:rPr>
            </w:pPr>
            <w:r>
              <w:rPr>
                <w:rFonts w:cs="Calibri Light" w:ascii="Candara Light" w:hAnsi="Candara Light" w:cstheme="majorHAnsi"/>
                <w:kern w:val="0"/>
                <w:sz w:val="24"/>
                <w:szCs w:val="24"/>
                <w:lang w:val="de-DE" w:eastAsia="en-US" w:bidi="ar-SA"/>
              </w:rPr>
              <w:t>15.45 – 16.45 Uhr</w:t>
            </w:r>
          </w:p>
        </w:tc>
        <w:tc>
          <w:tcPr>
            <w:tcW w:w="3021" w:type="dxa"/>
            <w:tcBorders/>
          </w:tcPr>
          <w:p>
            <w:pPr>
              <w:pStyle w:val="Normal"/>
              <w:widowControl/>
              <w:spacing w:lineRule="auto" w:line="240" w:before="0" w:after="200"/>
              <w:jc w:val="left"/>
              <w:rPr>
                <w:rFonts w:ascii="Candara Light" w:hAnsi="Candara Light" w:cs="Calibri Light" w:cstheme="majorHAnsi"/>
                <w:sz w:val="24"/>
                <w:szCs w:val="24"/>
              </w:rPr>
            </w:pPr>
            <w:r>
              <w:rPr>
                <w:rFonts w:cs="Calibri Light" w:ascii="Candara Light" w:hAnsi="Candara Light" w:cstheme="majorHAnsi"/>
                <w:kern w:val="0"/>
                <w:sz w:val="24"/>
                <w:szCs w:val="24"/>
                <w:lang w:val="de-DE" w:eastAsia="en-US" w:bidi="ar-SA"/>
              </w:rPr>
              <w:t>16.45 – 17.45 Uhr</w:t>
            </w:r>
          </w:p>
        </w:tc>
      </w:tr>
    </w:tbl>
    <w:p>
      <w:pPr>
        <w:pStyle w:val="ListParagraph"/>
        <w:spacing w:lineRule="auto" w:line="240"/>
        <w:rPr>
          <w:rFonts w:ascii="Candara Light" w:hAnsi="Candara Light" w:cs="Calibri Light" w:cstheme="majorHAnsi"/>
          <w:sz w:val="24"/>
          <w:szCs w:val="24"/>
        </w:rPr>
      </w:pPr>
      <w:r>
        <w:rPr>
          <w:rFonts w:cs="Calibri Light" w:cstheme="majorHAnsi" w:ascii="Candara Light" w:hAnsi="Candara Light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Candara Light" w:hAnsi="Candara Light" w:cs="Calibri Light" w:cstheme="majorHAnsi"/>
          <w:sz w:val="24"/>
          <w:szCs w:val="24"/>
        </w:rPr>
      </w:pPr>
      <w:r>
        <w:rPr>
          <w:rFonts w:cs="Calibri Light" w:ascii="Candara Light" w:hAnsi="Candara Light" w:cstheme="majorHAnsi"/>
          <w:sz w:val="24"/>
          <w:szCs w:val="24"/>
        </w:rPr>
        <w:t xml:space="preserve">mit Trainer Martin Schmid 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Candara Light" w:hAnsi="Candara Light" w:cs="Calibri Light" w:cstheme="majorHAnsi"/>
          <w:sz w:val="24"/>
          <w:szCs w:val="24"/>
        </w:rPr>
      </w:pPr>
      <w:r>
        <w:rPr>
          <w:rFonts w:cs="Calibri Light" w:ascii="Candara Light" w:hAnsi="Candara Light" w:cstheme="majorHAnsi"/>
          <w:sz w:val="24"/>
          <w:szCs w:val="24"/>
        </w:rPr>
        <w:t>insgesamt 12 Termine von 30. April – 30. Juli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Candara Light" w:hAnsi="Candara Light" w:cs="Calibri Light" w:cstheme="majorHAnsi"/>
          <w:color w:val="2F5496" w:themeColor="accent1" w:themeShade="bf"/>
          <w:sz w:val="24"/>
          <w:szCs w:val="24"/>
        </w:rPr>
      </w:pPr>
      <w:r>
        <w:rPr>
          <w:rFonts w:cs="Calibri Light" w:ascii="Candara Light" w:hAnsi="Candara Light" w:cstheme="majorHAnsi"/>
          <w:sz w:val="24"/>
          <w:szCs w:val="24"/>
        </w:rPr>
        <w:t xml:space="preserve">Kosten: </w:t>
        <w:tab/>
        <w:t>2er-Gruppe - 200,00 € pro Kind</w:t>
      </w:r>
      <w:r>
        <w:rPr>
          <w:rFonts w:cs="Calibri Light" w:ascii="Candara Light" w:hAnsi="Candara Light" w:cstheme="majorHAnsi"/>
          <w:color w:val="2F5496" w:themeColor="accent1" w:themeShade="bf"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708" w:firstLine="708"/>
        <w:rPr>
          <w:rFonts w:ascii="Candara Light" w:hAnsi="Candara Light" w:cs="Calibri Light" w:cstheme="majorHAnsi"/>
          <w:color w:val="2F5496" w:themeColor="accent1" w:themeShade="bf"/>
          <w:sz w:val="24"/>
          <w:szCs w:val="24"/>
          <w:u w:val="single"/>
        </w:rPr>
      </w:pPr>
      <w:r>
        <w:rPr>
          <w:rFonts w:eastAsia="Times New Roman" w:cs="Calibri Light" w:ascii="Candara Light" w:hAnsi="Candara Light" w:cstheme="majorHAnsi"/>
          <w:sz w:val="24"/>
          <w:szCs w:val="24"/>
          <w:lang w:eastAsia="de-DE"/>
        </w:rPr>
        <w:tab/>
        <w:t>3er-Gruppe - 135,00 € pro Kind</w:t>
      </w:r>
    </w:p>
    <w:p>
      <w:pPr>
        <w:pStyle w:val="Normal"/>
        <w:spacing w:lineRule="auto" w:line="240" w:before="0" w:after="0"/>
        <w:ind w:left="708" w:firstLine="708"/>
        <w:rPr>
          <w:rFonts w:ascii="Candara Light" w:hAnsi="Candara Light" w:eastAsia="" w:cs="Calibri Light" w:cstheme="majorHAnsi" w:eastAsiaTheme="majorEastAsia"/>
          <w:sz w:val="24"/>
          <w:szCs w:val="24"/>
          <w:lang w:eastAsia="de-DE"/>
        </w:rPr>
      </w:pPr>
      <w:r>
        <w:rPr>
          <w:rFonts w:eastAsia="" w:cs="Calibri Light" w:ascii="Candara Light" w:hAnsi="Candara Light" w:cstheme="majorHAnsi" w:eastAsiaTheme="majorEastAsia"/>
          <w:sz w:val="24"/>
          <w:szCs w:val="24"/>
          <w:lang w:eastAsia="de-DE"/>
        </w:rPr>
        <w:tab/>
        <w:t>4er-Gruppe - 105,00 € pro Kind</w:t>
      </w:r>
    </w:p>
    <w:p>
      <w:pPr>
        <w:pStyle w:val="Normal"/>
        <w:spacing w:lineRule="auto" w:line="240" w:before="0" w:after="0"/>
        <w:ind w:left="708" w:firstLine="708"/>
        <w:rPr>
          <w:rFonts w:ascii="Candara Light" w:hAnsi="Candara Light" w:eastAsia="" w:cs="Calibri Light" w:cstheme="majorHAnsi" w:eastAsiaTheme="majorEastAsia"/>
          <w:sz w:val="24"/>
          <w:szCs w:val="24"/>
          <w:lang w:eastAsia="de-DE"/>
        </w:rPr>
      </w:pPr>
      <w:r>
        <w:rPr>
          <w:rFonts w:eastAsia="" w:cs="Calibri Light" w:cstheme="majorHAnsi" w:eastAsiaTheme="majorEastAsia" w:ascii="Candara Light" w:hAnsi="Candara Light"/>
          <w:sz w:val="24"/>
          <w:szCs w:val="24"/>
          <w:lang w:eastAsia="de-DE"/>
        </w:rPr>
      </w:r>
    </w:p>
    <w:p>
      <w:pPr>
        <w:pStyle w:val="Normal"/>
        <w:spacing w:lineRule="auto" w:line="240" w:before="0" w:after="0"/>
        <w:ind w:left="708" w:firstLine="708"/>
        <w:rPr>
          <w:rFonts w:ascii="Candara Light" w:hAnsi="Candara Light" w:cs="Calibri Light" w:cstheme="majorHAnsi"/>
          <w:sz w:val="24"/>
          <w:szCs w:val="24"/>
        </w:rPr>
      </w:pPr>
      <w:r>
        <w:rPr>
          <w:rFonts w:eastAsia="" w:cs="Calibri Light" w:ascii="Candara Light" w:hAnsi="Candara Light" w:cstheme="majorHAnsi" w:eastAsiaTheme="majorEastAsia"/>
          <w:sz w:val="24"/>
          <w:szCs w:val="24"/>
          <w:lang w:eastAsia="de-DE"/>
        </w:rPr>
        <w:tab/>
        <w:tab/>
      </w:r>
    </w:p>
    <w:p>
      <w:pPr>
        <w:pStyle w:val="Normal"/>
        <w:spacing w:lineRule="auto" w:line="240" w:before="120" w:after="120"/>
        <w:rPr>
          <w:rFonts w:ascii="Candara Light" w:hAnsi="Candara Light" w:cs="Calibri Light" w:cstheme="majorHAnsi"/>
          <w:sz w:val="24"/>
          <w:szCs w:val="24"/>
        </w:rPr>
      </w:pPr>
      <w:r>
        <w:rPr>
          <w:rFonts w:cs="Calibri Light" w:ascii="Candara Light" w:hAnsi="Candara Light" w:cstheme="majorHAnsi"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Anmeldung</w:t>
      </w:r>
      <w:r>
        <w:rPr>
          <w:rFonts w:cs="Calibri Light" w:ascii="Candara Light" w:hAnsi="Candara Light" w:cstheme="majorHAnsi"/>
          <w:sz w:val="24"/>
          <w:szCs w:val="24"/>
        </w:rPr>
        <w:t xml:space="preserve">   bis 08. April an Theresa Winter</w:t>
        <w:tab/>
        <w:tab/>
        <w:t>Mobil: 0151 / 10760820</w:t>
      </w:r>
    </w:p>
    <w:p>
      <w:pPr>
        <w:pStyle w:val="Normal"/>
        <w:spacing w:lineRule="auto" w:line="240" w:before="120" w:after="120"/>
        <w:rPr>
          <w:rFonts w:ascii="Candara Light" w:hAnsi="Candara Light"/>
        </w:rPr>
      </w:pPr>
      <w:r>
        <w:rPr>
          <w:rFonts w:cs="Calibri Light" w:ascii="Candara Light" w:hAnsi="Candara Light" w:cstheme="majorHAnsi"/>
          <w:sz w:val="24"/>
          <w:szCs w:val="24"/>
        </w:rPr>
        <w:tab/>
        <w:tab/>
        <w:tab/>
        <w:tab/>
        <w:tab/>
        <w:tab/>
        <w:tab/>
        <w:t xml:space="preserve">E-Mail: </w:t>
      </w:r>
      <w:hyperlink r:id="rId4">
        <w:r>
          <w:rPr>
            <w:rStyle w:val="Internetverknpfung"/>
            <w:rFonts w:cs="Calibri Light" w:ascii="Candara Light" w:hAnsi="Candara Light" w:cstheme="majorHAnsi"/>
            <w:color w:val="auto"/>
            <w:sz w:val="24"/>
            <w:szCs w:val="24"/>
          </w:rPr>
          <w:t>theresa.winter@gmx.de</w:t>
        </w:r>
      </w:hyperlink>
    </w:p>
    <w:p>
      <w:pPr>
        <w:pStyle w:val="Normal"/>
        <w:spacing w:lineRule="auto" w:line="240" w:before="120" w:after="120"/>
        <w:rPr>
          <w:rStyle w:val="Internetverknpfung"/>
          <w:rFonts w:ascii="Candara Light" w:hAnsi="Candara Light" w:cs="Calibri Light" w:cstheme="majorHAnsi"/>
          <w:color w:val="auto"/>
          <w:sz w:val="24"/>
          <w:szCs w:val="24"/>
        </w:rPr>
      </w:pPr>
      <w:r>
        <w:rPr>
          <w:rFonts w:cs="Calibri Light" w:cstheme="majorHAnsi" w:ascii="Candara Light" w:hAnsi="Candara Light"/>
          <w:color w:val="auto"/>
          <w:sz w:val="24"/>
          <w:szCs w:val="24"/>
        </w:rPr>
      </w:r>
    </w:p>
    <w:p>
      <w:pPr>
        <w:pStyle w:val="Normal"/>
        <w:spacing w:lineRule="auto" w:line="240" w:before="120" w:after="120"/>
        <w:jc w:val="center"/>
        <w:rPr>
          <w:rFonts w:ascii="Candara Light" w:hAnsi="Candara Light" w:cs="Calibri Light" w:cstheme="majorHAnsi"/>
          <w:color w:val="FF0000"/>
          <w:sz w:val="24"/>
          <w:szCs w:val="24"/>
        </w:rPr>
      </w:pPr>
      <w:r>
        <w:rPr>
          <w:rFonts w:cs="Calibri Light" w:ascii="Candara Light" w:hAnsi="Candara Light" w:cstheme="majorHAnsi"/>
          <w:color w:val="FF0000"/>
          <w:sz w:val="24"/>
          <w:szCs w:val="24"/>
        </w:rPr>
        <w:t>Für die Anmeldung bitte alle möglichen Termine angeben. Je mehr Möglichkeiten angegeben werden, umso homogener kann die Gruppeneinteilung stattfinden und Wunschpartner können einfacher berücksichtigt werden!!</w:t>
      </w:r>
    </w:p>
    <w:p>
      <w:pPr>
        <w:pStyle w:val="Normal"/>
        <w:spacing w:lineRule="auto" w:line="240" w:before="120" w:after="120"/>
        <w:jc w:val="center"/>
        <w:rPr>
          <w:rFonts w:ascii="Candara Light" w:hAnsi="Candara Light" w:cs="Calibri Light" w:cstheme="majorHAnsi"/>
          <w:sz w:val="24"/>
          <w:szCs w:val="24"/>
        </w:rPr>
      </w:pPr>
      <w:r>
        <w:rPr>
          <w:rFonts w:cs="Calibri Light" w:ascii="Candara Light" w:hAnsi="Candara Light" w:cstheme="majorHAnsi"/>
          <w:sz w:val="24"/>
          <w:szCs w:val="24"/>
        </w:rPr>
        <w:t>Wir freuen uns sehr auf Euch!!!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ndara Ligh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11a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Hyperlink"/>
    <w:uiPriority w:val="99"/>
    <w:semiHidden/>
    <w:unhideWhenUsed/>
    <w:rsid w:val="003411a1"/>
    <w:rPr>
      <w:color w:val="0000FF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4546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6a74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theresa.winter@vucs.de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1</Pages>
  <Words>150</Words>
  <Characters>803</Characters>
  <CharactersWithSpaces>977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2025-03-30T14:26:00Z</dcterms:created>
  <dc:creator>TR</dc:creator>
  <dc:description/>
  <dc:language>de-DE</dc:language>
  <cp:lastModifiedBy/>
  <dcterms:modified xsi:type="dcterms:W3CDTF">2025-03-31T19:27:39Z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